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CE" w:rsidRPr="00D97EED" w:rsidRDefault="00643DCE" w:rsidP="00643DCE">
      <w:pPr>
        <w:ind w:right="237"/>
        <w:jc w:val="center"/>
        <w:rPr>
          <w:rFonts w:ascii="Arial" w:hAnsi="Arial" w:cs="Arial"/>
          <w:b/>
          <w:bCs/>
        </w:rPr>
      </w:pPr>
      <w:r>
        <w:rPr>
          <w:rFonts w:ascii="Arial" w:hAnsi="Arial" w:cs="Arial"/>
          <w:noProof/>
        </w:rPr>
        <w:drawing>
          <wp:anchor distT="0" distB="0" distL="114300" distR="114300" simplePos="0" relativeHeight="251659264" behindDoc="0" locked="0" layoutInCell="1" allowOverlap="1" wp14:anchorId="1604CCD3" wp14:editId="51326D4E">
            <wp:simplePos x="0" y="0"/>
            <wp:positionH relativeFrom="column">
              <wp:posOffset>1606550</wp:posOffset>
            </wp:positionH>
            <wp:positionV relativeFrom="paragraph">
              <wp:posOffset>-173990</wp:posOffset>
            </wp:positionV>
            <wp:extent cx="4121150" cy="520700"/>
            <wp:effectExtent l="19050" t="0" r="0" b="0"/>
            <wp:wrapNone/>
            <wp:docPr id="1" name="Picture 1" descr="cobrand_bw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nd_bw_horiz"/>
                    <pic:cNvPicPr>
                      <a:picLocks noChangeAspect="1" noChangeArrowheads="1"/>
                    </pic:cNvPicPr>
                  </pic:nvPicPr>
                  <pic:blipFill>
                    <a:blip r:embed="rId6" cstate="print"/>
                    <a:srcRect/>
                    <a:stretch>
                      <a:fillRect/>
                    </a:stretch>
                  </pic:blipFill>
                  <pic:spPr bwMode="auto">
                    <a:xfrm>
                      <a:off x="0" y="0"/>
                      <a:ext cx="4121150" cy="520700"/>
                    </a:xfrm>
                    <a:prstGeom prst="rect">
                      <a:avLst/>
                    </a:prstGeom>
                    <a:noFill/>
                    <a:ln w="9525">
                      <a:noFill/>
                      <a:miter lim="800000"/>
                      <a:headEnd/>
                      <a:tailEnd/>
                    </a:ln>
                  </pic:spPr>
                </pic:pic>
              </a:graphicData>
            </a:graphic>
          </wp:anchor>
        </w:drawing>
      </w:r>
    </w:p>
    <w:p w:rsidR="00643DCE" w:rsidRDefault="00643DCE" w:rsidP="00643DCE">
      <w:pPr>
        <w:rPr>
          <w:rFonts w:ascii="Arial" w:hAnsi="Arial" w:cs="Arial"/>
        </w:rPr>
      </w:pPr>
    </w:p>
    <w:p w:rsidR="00643DCE" w:rsidRDefault="00643DCE" w:rsidP="00643DCE">
      <w:pPr>
        <w:rPr>
          <w:rFonts w:ascii="Arial" w:hAnsi="Arial" w:cs="Arial"/>
        </w:rPr>
      </w:pPr>
    </w:p>
    <w:p w:rsidR="00643DCE" w:rsidRPr="00FD5324" w:rsidRDefault="00643DCE" w:rsidP="00643DCE">
      <w:pPr>
        <w:ind w:left="5940"/>
        <w:jc w:val="right"/>
        <w:rPr>
          <w:rFonts w:ascii="Arial" w:hAnsi="Arial" w:cs="Arial"/>
          <w:b/>
          <w:sz w:val="22"/>
          <w:szCs w:val="22"/>
        </w:rPr>
      </w:pPr>
      <w:r w:rsidRPr="00FD5324">
        <w:rPr>
          <w:rFonts w:ascii="Arial" w:hAnsi="Arial" w:cs="Arial"/>
          <w:b/>
          <w:sz w:val="22"/>
          <w:szCs w:val="22"/>
        </w:rPr>
        <w:t>Perinatal &amp; Infant Mental Health Services</w:t>
      </w:r>
    </w:p>
    <w:p w:rsidR="00643DCE" w:rsidRPr="00FD5324" w:rsidRDefault="00643DCE" w:rsidP="00643DCE">
      <w:pPr>
        <w:jc w:val="right"/>
        <w:rPr>
          <w:rFonts w:ascii="Arial" w:hAnsi="Arial" w:cs="Arial"/>
          <w:b/>
          <w:sz w:val="22"/>
          <w:szCs w:val="22"/>
        </w:rPr>
      </w:pPr>
      <w:r w:rsidRPr="00FD5324">
        <w:rPr>
          <w:rFonts w:ascii="Arial" w:hAnsi="Arial" w:cs="Arial"/>
          <w:sz w:val="22"/>
          <w:szCs w:val="22"/>
        </w:rPr>
        <w:tab/>
      </w:r>
      <w:r w:rsidRPr="00FD5324">
        <w:rPr>
          <w:rFonts w:ascii="Arial" w:hAnsi="Arial" w:cs="Arial"/>
          <w:sz w:val="22"/>
          <w:szCs w:val="22"/>
        </w:rPr>
        <w:tab/>
      </w:r>
      <w:r w:rsidRPr="00FD5324">
        <w:rPr>
          <w:rFonts w:ascii="Arial" w:hAnsi="Arial" w:cs="Arial"/>
          <w:sz w:val="22"/>
          <w:szCs w:val="22"/>
        </w:rPr>
        <w:tab/>
      </w:r>
      <w:r w:rsidRPr="00FD5324">
        <w:rPr>
          <w:rFonts w:ascii="Arial" w:hAnsi="Arial" w:cs="Arial"/>
          <w:sz w:val="22"/>
          <w:szCs w:val="22"/>
        </w:rPr>
        <w:tab/>
      </w:r>
      <w:r w:rsidRPr="00FD5324">
        <w:rPr>
          <w:rFonts w:ascii="Arial" w:hAnsi="Arial" w:cs="Arial"/>
          <w:sz w:val="22"/>
          <w:szCs w:val="22"/>
        </w:rPr>
        <w:tab/>
      </w:r>
      <w:r w:rsidRPr="00FD5324">
        <w:rPr>
          <w:rFonts w:ascii="Arial" w:hAnsi="Arial" w:cs="Arial"/>
          <w:sz w:val="22"/>
          <w:szCs w:val="22"/>
        </w:rPr>
        <w:tab/>
      </w:r>
      <w:r w:rsidRPr="00FD5324">
        <w:rPr>
          <w:rFonts w:ascii="Arial" w:hAnsi="Arial" w:cs="Arial"/>
          <w:sz w:val="22"/>
          <w:szCs w:val="22"/>
        </w:rPr>
        <w:tab/>
      </w:r>
      <w:r w:rsidRPr="00FD5324">
        <w:rPr>
          <w:rFonts w:ascii="Arial" w:hAnsi="Arial" w:cs="Arial"/>
          <w:b/>
          <w:sz w:val="22"/>
          <w:szCs w:val="22"/>
        </w:rPr>
        <w:t xml:space="preserve"> Helen Mayo House Family Unit</w:t>
      </w:r>
    </w:p>
    <w:p w:rsidR="00643DCE" w:rsidRPr="00FD5324" w:rsidRDefault="00643DCE" w:rsidP="00643DCE">
      <w:pPr>
        <w:jc w:val="right"/>
        <w:rPr>
          <w:rFonts w:ascii="Arial" w:hAnsi="Arial" w:cs="Arial"/>
          <w:b/>
          <w:sz w:val="22"/>
          <w:szCs w:val="22"/>
        </w:rPr>
      </w:pPr>
      <w:r w:rsidRPr="00FD5324">
        <w:rPr>
          <w:rFonts w:ascii="Arial" w:hAnsi="Arial" w:cs="Arial"/>
          <w:b/>
          <w:sz w:val="22"/>
          <w:szCs w:val="22"/>
        </w:rPr>
        <w:t>PO Box 17</w:t>
      </w:r>
    </w:p>
    <w:p w:rsidR="00643DCE" w:rsidRPr="00FD5324" w:rsidRDefault="005C28C9" w:rsidP="00643DCE">
      <w:pPr>
        <w:jc w:val="right"/>
        <w:rPr>
          <w:rFonts w:ascii="Arial" w:hAnsi="Arial" w:cs="Arial"/>
          <w:b/>
          <w:sz w:val="22"/>
          <w:szCs w:val="22"/>
        </w:rPr>
      </w:pPr>
      <w:r w:rsidRPr="00FD5324">
        <w:rPr>
          <w:rFonts w:ascii="Arial" w:hAnsi="Arial" w:cs="Arial"/>
          <w:b/>
          <w:sz w:val="22"/>
          <w:szCs w:val="22"/>
        </w:rPr>
        <w:t xml:space="preserve">Fullarton </w:t>
      </w:r>
      <w:proofErr w:type="gramStart"/>
      <w:r w:rsidRPr="00FD5324">
        <w:rPr>
          <w:rFonts w:ascii="Arial" w:hAnsi="Arial" w:cs="Arial"/>
          <w:b/>
          <w:sz w:val="22"/>
          <w:szCs w:val="22"/>
        </w:rPr>
        <w:t>SA</w:t>
      </w:r>
      <w:r w:rsidR="00643DCE" w:rsidRPr="00FD5324">
        <w:rPr>
          <w:rFonts w:ascii="Arial" w:hAnsi="Arial" w:cs="Arial"/>
          <w:b/>
          <w:sz w:val="22"/>
          <w:szCs w:val="22"/>
        </w:rPr>
        <w:t xml:space="preserve">  5063</w:t>
      </w:r>
      <w:proofErr w:type="gramEnd"/>
    </w:p>
    <w:p w:rsidR="00643DCE" w:rsidRDefault="00643DCE" w:rsidP="00643DCE">
      <w:pPr>
        <w:rPr>
          <w:rFonts w:ascii="Arial" w:hAnsi="Arial" w:cs="Arial"/>
        </w:rPr>
      </w:pPr>
    </w:p>
    <w:p w:rsidR="00643DCE" w:rsidRPr="00D97EED" w:rsidRDefault="00643DCE" w:rsidP="00643DCE">
      <w:pPr>
        <w:rPr>
          <w:rFonts w:ascii="Arial" w:hAnsi="Arial" w:cs="Arial"/>
        </w:rPr>
      </w:pPr>
    </w:p>
    <w:p w:rsidR="00643DCE" w:rsidRDefault="00643DCE" w:rsidP="00643DCE">
      <w:pPr>
        <w:rPr>
          <w:rFonts w:ascii="Arial" w:hAnsi="Arial" w:cs="Arial"/>
          <w:b/>
          <w:sz w:val="32"/>
          <w:szCs w:val="32"/>
        </w:rPr>
      </w:pPr>
    </w:p>
    <w:p w:rsidR="00643DCE" w:rsidRPr="00E46871" w:rsidRDefault="00643DCE" w:rsidP="004D4460">
      <w:pPr>
        <w:rPr>
          <w:rFonts w:ascii="Arial" w:hAnsi="Arial" w:cs="Arial"/>
          <w:b/>
          <w:sz w:val="28"/>
          <w:szCs w:val="28"/>
        </w:rPr>
      </w:pPr>
      <w:r>
        <w:rPr>
          <w:rFonts w:ascii="Arial" w:hAnsi="Arial" w:cs="Arial"/>
          <w:b/>
          <w:sz w:val="28"/>
          <w:szCs w:val="28"/>
        </w:rPr>
        <w:t xml:space="preserve">INTRODUCTORY </w:t>
      </w:r>
      <w:r w:rsidRPr="00E46871">
        <w:rPr>
          <w:rFonts w:ascii="Arial" w:hAnsi="Arial" w:cs="Arial"/>
          <w:b/>
          <w:sz w:val="28"/>
          <w:szCs w:val="28"/>
        </w:rPr>
        <w:t xml:space="preserve">CERTIFICATE </w:t>
      </w:r>
      <w:r>
        <w:rPr>
          <w:rFonts w:ascii="Arial" w:hAnsi="Arial" w:cs="Arial"/>
          <w:b/>
          <w:sz w:val="28"/>
          <w:szCs w:val="28"/>
        </w:rPr>
        <w:t>IN</w:t>
      </w:r>
      <w:r w:rsidRPr="00E46871">
        <w:rPr>
          <w:rFonts w:ascii="Arial" w:hAnsi="Arial" w:cs="Arial"/>
          <w:b/>
          <w:sz w:val="28"/>
          <w:szCs w:val="28"/>
        </w:rPr>
        <w:t xml:space="preserve"> PERINATAL MENTAL HEALTH</w:t>
      </w:r>
    </w:p>
    <w:p w:rsidR="00643DCE" w:rsidRPr="00FD5324" w:rsidRDefault="00643DCE" w:rsidP="00643DCE">
      <w:pPr>
        <w:rPr>
          <w:rFonts w:ascii="Arial" w:hAnsi="Arial" w:cs="Arial"/>
          <w:b/>
        </w:rPr>
      </w:pPr>
    </w:p>
    <w:p w:rsidR="004D4460" w:rsidRPr="004D4460" w:rsidRDefault="004D4460" w:rsidP="004D4460">
      <w:pPr>
        <w:ind w:right="521"/>
        <w:jc w:val="both"/>
        <w:rPr>
          <w:rFonts w:ascii="Arial" w:eastAsia="Calibri" w:hAnsi="Arial" w:cs="Arial"/>
          <w:szCs w:val="22"/>
          <w:lang w:eastAsia="en-US"/>
        </w:rPr>
      </w:pPr>
      <w:r w:rsidRPr="004D4460">
        <w:rPr>
          <w:rFonts w:ascii="Arial" w:eastAsia="Calibri" w:hAnsi="Arial" w:cs="Arial"/>
          <w:szCs w:val="22"/>
          <w:lang w:eastAsia="en-US"/>
        </w:rPr>
        <w:t>The 10 week Introductory Certificate of Perinatal Mental Health will run each Wednesday from 3pm</w:t>
      </w:r>
      <w:r w:rsidRPr="004D4460">
        <w:rPr>
          <w:rFonts w:ascii="Arial" w:eastAsia="Calibri" w:hAnsi="Arial" w:cs="Arial"/>
          <w:color w:val="1F497D"/>
          <w:szCs w:val="22"/>
          <w:lang w:eastAsia="en-US"/>
        </w:rPr>
        <w:t xml:space="preserve"> </w:t>
      </w:r>
      <w:r w:rsidRPr="004D4460">
        <w:rPr>
          <w:rFonts w:ascii="Arial" w:eastAsia="Calibri" w:hAnsi="Arial" w:cs="Arial"/>
          <w:szCs w:val="22"/>
          <w:lang w:eastAsia="en-US"/>
        </w:rPr>
        <w:t xml:space="preserve">to 6pm, commencing </w:t>
      </w:r>
      <w:r>
        <w:rPr>
          <w:rFonts w:ascii="Arial" w:eastAsia="Calibri" w:hAnsi="Arial" w:cs="Arial"/>
          <w:szCs w:val="22"/>
          <w:lang w:eastAsia="en-US"/>
        </w:rPr>
        <w:t>2</w:t>
      </w:r>
      <w:r w:rsidRPr="004D4460">
        <w:rPr>
          <w:rFonts w:ascii="Arial" w:eastAsia="Calibri" w:hAnsi="Arial" w:cs="Arial"/>
          <w:szCs w:val="22"/>
          <w:vertAlign w:val="superscript"/>
          <w:lang w:eastAsia="en-US"/>
        </w:rPr>
        <w:t>nd</w:t>
      </w:r>
      <w:r>
        <w:rPr>
          <w:rFonts w:ascii="Arial" w:eastAsia="Calibri" w:hAnsi="Arial" w:cs="Arial"/>
          <w:szCs w:val="22"/>
          <w:lang w:eastAsia="en-US"/>
        </w:rPr>
        <w:t xml:space="preserve"> </w:t>
      </w:r>
      <w:r w:rsidRPr="004D4460">
        <w:rPr>
          <w:rFonts w:ascii="Arial" w:eastAsia="Calibri" w:hAnsi="Arial" w:cs="Arial"/>
          <w:szCs w:val="22"/>
          <w:lang w:eastAsia="en-US"/>
        </w:rPr>
        <w:t xml:space="preserve">May until </w:t>
      </w:r>
      <w:r>
        <w:rPr>
          <w:rFonts w:ascii="Arial" w:eastAsia="Calibri" w:hAnsi="Arial" w:cs="Arial"/>
          <w:szCs w:val="22"/>
          <w:lang w:eastAsia="en-US"/>
        </w:rPr>
        <w:t>4</w:t>
      </w:r>
      <w:r w:rsidRPr="004D4460">
        <w:rPr>
          <w:rFonts w:ascii="Arial" w:eastAsia="Calibri" w:hAnsi="Arial" w:cs="Arial"/>
          <w:szCs w:val="22"/>
          <w:vertAlign w:val="superscript"/>
          <w:lang w:eastAsia="en-US"/>
        </w:rPr>
        <w:t>th</w:t>
      </w:r>
      <w:r w:rsidRPr="004D4460">
        <w:rPr>
          <w:rFonts w:ascii="Arial" w:eastAsia="Calibri" w:hAnsi="Arial" w:cs="Arial"/>
          <w:szCs w:val="22"/>
          <w:lang w:eastAsia="en-US"/>
        </w:rPr>
        <w:t xml:space="preserve"> July, 201</w:t>
      </w:r>
      <w:r w:rsidR="005C28C9">
        <w:rPr>
          <w:rFonts w:ascii="Arial" w:eastAsia="Calibri" w:hAnsi="Arial" w:cs="Arial"/>
          <w:szCs w:val="22"/>
          <w:lang w:eastAsia="en-US"/>
        </w:rPr>
        <w:t>8</w:t>
      </w:r>
      <w:r w:rsidRPr="004D4460">
        <w:rPr>
          <w:rFonts w:ascii="Arial" w:eastAsia="Calibri" w:hAnsi="Arial" w:cs="Arial"/>
          <w:szCs w:val="22"/>
          <w:lang w:eastAsia="en-US"/>
        </w:rPr>
        <w:t xml:space="preserve">.  </w:t>
      </w:r>
    </w:p>
    <w:p w:rsidR="00643DCE" w:rsidRPr="003F368A" w:rsidRDefault="00643DCE" w:rsidP="00643DCE">
      <w:pPr>
        <w:rPr>
          <w:rFonts w:ascii="Arial" w:hAnsi="Arial" w:cs="Arial"/>
        </w:rPr>
      </w:pPr>
    </w:p>
    <w:p w:rsidR="00643DCE" w:rsidRDefault="00643DCE" w:rsidP="00643DCE">
      <w:pPr>
        <w:rPr>
          <w:rFonts w:ascii="Arial" w:hAnsi="Arial" w:cs="Arial"/>
        </w:rPr>
      </w:pPr>
      <w:r>
        <w:rPr>
          <w:rFonts w:ascii="Arial" w:hAnsi="Arial" w:cs="Arial"/>
        </w:rPr>
        <w:t>The course venue will be Helen Mayo House at Glenside H</w:t>
      </w:r>
      <w:r w:rsidR="004D4460">
        <w:rPr>
          <w:rFonts w:ascii="Arial" w:hAnsi="Arial" w:cs="Arial"/>
        </w:rPr>
        <w:t>ealth Services.</w:t>
      </w:r>
    </w:p>
    <w:p w:rsidR="00643DCE" w:rsidRDefault="00643DCE" w:rsidP="00643DCE">
      <w:pPr>
        <w:rPr>
          <w:rFonts w:ascii="Arial" w:hAnsi="Arial" w:cs="Arial"/>
        </w:rPr>
      </w:pPr>
    </w:p>
    <w:p w:rsidR="00643DCE" w:rsidRDefault="00643DCE" w:rsidP="00643DCE">
      <w:pPr>
        <w:rPr>
          <w:rFonts w:ascii="Arial" w:hAnsi="Arial" w:cs="Arial"/>
        </w:rPr>
      </w:pPr>
      <w:r w:rsidRPr="00A15FBA">
        <w:rPr>
          <w:rFonts w:ascii="Arial" w:hAnsi="Arial" w:cs="Arial"/>
          <w:b/>
        </w:rPr>
        <w:t>Cost:</w:t>
      </w:r>
      <w:r w:rsidR="008566D5">
        <w:rPr>
          <w:rFonts w:ascii="Arial" w:hAnsi="Arial" w:cs="Arial"/>
        </w:rPr>
        <w:t xml:space="preserve">  </w:t>
      </w:r>
    </w:p>
    <w:p w:rsidR="001F0CAD" w:rsidRDefault="001F0CAD" w:rsidP="001F0CAD">
      <w:pPr>
        <w:pStyle w:val="ListParagraph"/>
        <w:numPr>
          <w:ilvl w:val="0"/>
          <w:numId w:val="3"/>
        </w:numPr>
        <w:rPr>
          <w:rFonts w:ascii="Arial" w:hAnsi="Arial" w:cs="Arial"/>
        </w:rPr>
      </w:pPr>
      <w:r>
        <w:rPr>
          <w:rFonts w:ascii="Arial" w:hAnsi="Arial" w:cs="Arial"/>
        </w:rPr>
        <w:t>$600</w:t>
      </w:r>
    </w:p>
    <w:p w:rsidR="001F0CAD" w:rsidRDefault="001F0CAD" w:rsidP="001F0CAD">
      <w:pPr>
        <w:pStyle w:val="ListParagraph"/>
        <w:numPr>
          <w:ilvl w:val="0"/>
          <w:numId w:val="3"/>
        </w:numPr>
        <w:rPr>
          <w:rFonts w:ascii="Arial" w:hAnsi="Arial" w:cs="Arial"/>
        </w:rPr>
      </w:pPr>
      <w:r>
        <w:rPr>
          <w:rFonts w:ascii="Arial" w:hAnsi="Arial" w:cs="Arial"/>
        </w:rPr>
        <w:t>$300 for CAMHS staff</w:t>
      </w:r>
    </w:p>
    <w:p w:rsidR="001F0CAD" w:rsidRPr="001F0CAD" w:rsidRDefault="001F0CAD" w:rsidP="001F0CAD">
      <w:pPr>
        <w:pStyle w:val="ListParagraph"/>
        <w:numPr>
          <w:ilvl w:val="0"/>
          <w:numId w:val="3"/>
        </w:numPr>
        <w:rPr>
          <w:rFonts w:ascii="Arial" w:hAnsi="Arial" w:cs="Arial"/>
        </w:rPr>
      </w:pPr>
      <w:r>
        <w:rPr>
          <w:rFonts w:ascii="Arial" w:hAnsi="Arial" w:cs="Arial"/>
        </w:rPr>
        <w:t>No cost to Helen Mayo House staff</w:t>
      </w:r>
    </w:p>
    <w:p w:rsidR="00643DCE" w:rsidRPr="00962A62" w:rsidRDefault="00643DCE" w:rsidP="00643DCE">
      <w:pPr>
        <w:rPr>
          <w:rFonts w:ascii="Arial" w:hAnsi="Arial" w:cs="Arial"/>
        </w:rPr>
      </w:pPr>
    </w:p>
    <w:p w:rsidR="00643DCE" w:rsidRPr="00BC2078" w:rsidRDefault="00643DCE" w:rsidP="00643DCE">
      <w:pPr>
        <w:rPr>
          <w:rFonts w:ascii="Arial" w:hAnsi="Arial" w:cs="Arial"/>
        </w:rPr>
      </w:pPr>
      <w:r w:rsidRPr="00BC2078">
        <w:rPr>
          <w:rFonts w:ascii="Arial" w:hAnsi="Arial" w:cs="Arial"/>
        </w:rPr>
        <w:t xml:space="preserve">Enrolments generally have been received from people who work with families with infants, in particular from WCHN staff, NGOs, CAHMS, private practitioners, child protection or mental health services, either adult or child.  </w:t>
      </w:r>
    </w:p>
    <w:p w:rsidR="00643DCE" w:rsidRPr="00D97EED" w:rsidRDefault="00643DCE" w:rsidP="00643DCE">
      <w:pPr>
        <w:rPr>
          <w:rFonts w:ascii="Arial" w:hAnsi="Arial" w:cs="Arial"/>
          <w:b/>
          <w:bCs/>
        </w:rPr>
      </w:pPr>
    </w:p>
    <w:p w:rsidR="00643DCE" w:rsidRPr="00D97EED" w:rsidRDefault="00643DCE" w:rsidP="00643DCE">
      <w:pPr>
        <w:spacing w:after="120"/>
        <w:rPr>
          <w:rFonts w:ascii="Arial" w:hAnsi="Arial" w:cs="Arial"/>
          <w:b/>
          <w:bCs/>
        </w:rPr>
      </w:pPr>
      <w:r w:rsidRPr="00D97EED">
        <w:rPr>
          <w:rFonts w:ascii="Arial" w:hAnsi="Arial" w:cs="Arial"/>
          <w:b/>
          <w:bCs/>
        </w:rPr>
        <w:t>The aims of this course are to:</w:t>
      </w:r>
    </w:p>
    <w:p w:rsidR="00643DCE" w:rsidRPr="00962A62" w:rsidRDefault="00643DCE" w:rsidP="00643DCE">
      <w:pPr>
        <w:numPr>
          <w:ilvl w:val="0"/>
          <w:numId w:val="1"/>
        </w:numPr>
        <w:tabs>
          <w:tab w:val="clear" w:pos="780"/>
          <w:tab w:val="num" w:pos="426"/>
        </w:tabs>
        <w:spacing w:after="120"/>
        <w:ind w:left="425" w:hanging="425"/>
        <w:rPr>
          <w:rFonts w:ascii="Arial" w:hAnsi="Arial" w:cs="Arial"/>
        </w:rPr>
      </w:pPr>
      <w:r>
        <w:rPr>
          <w:rFonts w:ascii="Arial" w:hAnsi="Arial" w:cs="Arial"/>
        </w:rPr>
        <w:t>Provide basic knowledge and skills to those who work with families who have an infant up to the age of 3 years, focusing particularly on pregnant and postnatal women.</w:t>
      </w:r>
    </w:p>
    <w:p w:rsidR="00643DCE" w:rsidRPr="00962A62" w:rsidRDefault="00643DCE" w:rsidP="00643DCE">
      <w:pPr>
        <w:numPr>
          <w:ilvl w:val="0"/>
          <w:numId w:val="1"/>
        </w:numPr>
        <w:tabs>
          <w:tab w:val="clear" w:pos="780"/>
          <w:tab w:val="num" w:pos="426"/>
        </w:tabs>
        <w:spacing w:after="120"/>
        <w:ind w:left="425" w:hanging="425"/>
        <w:rPr>
          <w:rFonts w:ascii="Arial" w:hAnsi="Arial" w:cs="Arial"/>
        </w:rPr>
      </w:pPr>
      <w:r>
        <w:rPr>
          <w:rFonts w:ascii="Arial" w:hAnsi="Arial" w:cs="Arial"/>
        </w:rPr>
        <w:t>Improve their sense of confidence and competence in their work, particularly around understanding emotional needs of the woman and her family.</w:t>
      </w:r>
    </w:p>
    <w:p w:rsidR="00643DCE" w:rsidRDefault="00643DCE" w:rsidP="00643DCE">
      <w:pPr>
        <w:numPr>
          <w:ilvl w:val="0"/>
          <w:numId w:val="1"/>
        </w:numPr>
        <w:tabs>
          <w:tab w:val="clear" w:pos="780"/>
          <w:tab w:val="num" w:pos="426"/>
        </w:tabs>
        <w:spacing w:after="120"/>
        <w:ind w:left="425" w:hanging="425"/>
        <w:rPr>
          <w:rFonts w:ascii="Arial" w:hAnsi="Arial" w:cs="Arial"/>
        </w:rPr>
      </w:pPr>
      <w:r>
        <w:rPr>
          <w:rFonts w:ascii="Arial" w:hAnsi="Arial" w:cs="Arial"/>
        </w:rPr>
        <w:t>Enable workers to reflect on how their own views and feelings impact in their work so that they can effectively use themselves in their work.</w:t>
      </w:r>
    </w:p>
    <w:p w:rsidR="00643DCE" w:rsidRDefault="00643DCE" w:rsidP="00643DCE">
      <w:pPr>
        <w:numPr>
          <w:ilvl w:val="0"/>
          <w:numId w:val="1"/>
        </w:numPr>
        <w:tabs>
          <w:tab w:val="clear" w:pos="780"/>
          <w:tab w:val="num" w:pos="426"/>
        </w:tabs>
        <w:spacing w:after="120"/>
        <w:ind w:left="425" w:hanging="425"/>
        <w:rPr>
          <w:rFonts w:ascii="Arial" w:hAnsi="Arial" w:cs="Arial"/>
        </w:rPr>
      </w:pPr>
      <w:r>
        <w:rPr>
          <w:rFonts w:ascii="Arial" w:hAnsi="Arial" w:cs="Arial"/>
        </w:rPr>
        <w:t xml:space="preserve">Reflect on the views and feelings expressed by others in the reflective supervision groups to integrate new knowledge, determine alternative pathways or confidently confirm their current practices. </w:t>
      </w:r>
    </w:p>
    <w:p w:rsidR="00643DCE" w:rsidRPr="00433312" w:rsidRDefault="00643DCE" w:rsidP="00643DCE">
      <w:pPr>
        <w:numPr>
          <w:ilvl w:val="0"/>
          <w:numId w:val="1"/>
        </w:numPr>
        <w:tabs>
          <w:tab w:val="clear" w:pos="780"/>
          <w:tab w:val="num" w:pos="426"/>
        </w:tabs>
        <w:spacing w:before="100" w:beforeAutospacing="1" w:after="100" w:afterAutospacing="1" w:line="270" w:lineRule="atLeast"/>
        <w:ind w:left="426" w:hanging="426"/>
        <w:rPr>
          <w:rFonts w:ascii="Arial" w:hAnsi="Arial" w:cs="Arial"/>
        </w:rPr>
      </w:pPr>
      <w:r w:rsidRPr="00433312">
        <w:rPr>
          <w:rFonts w:ascii="Arial" w:hAnsi="Arial" w:cs="Arial"/>
        </w:rPr>
        <w:t>Become familiar with perinatal mental health concepts in greater depth, to provide access to reading material and to see and hear the views of professionals and consumers in this area</w:t>
      </w:r>
    </w:p>
    <w:p w:rsidR="00643DCE" w:rsidRPr="00D97EED" w:rsidRDefault="00643DCE" w:rsidP="00643DCE">
      <w:pPr>
        <w:spacing w:after="120"/>
        <w:rPr>
          <w:rFonts w:ascii="Arial" w:hAnsi="Arial" w:cs="Arial"/>
          <w:b/>
          <w:bCs/>
        </w:rPr>
      </w:pPr>
      <w:r w:rsidRPr="00D97EED">
        <w:rPr>
          <w:rFonts w:ascii="Arial" w:hAnsi="Arial" w:cs="Arial"/>
          <w:b/>
          <w:bCs/>
        </w:rPr>
        <w:t>Course work will include:</w:t>
      </w:r>
    </w:p>
    <w:p w:rsidR="00643DCE" w:rsidRPr="00962A62" w:rsidRDefault="00643DCE" w:rsidP="00643DCE">
      <w:pPr>
        <w:numPr>
          <w:ilvl w:val="0"/>
          <w:numId w:val="2"/>
        </w:numPr>
        <w:tabs>
          <w:tab w:val="clear" w:pos="720"/>
          <w:tab w:val="num" w:pos="426"/>
        </w:tabs>
        <w:spacing w:after="120"/>
        <w:ind w:left="426" w:hanging="426"/>
        <w:rPr>
          <w:rFonts w:ascii="Arial" w:hAnsi="Arial" w:cs="Arial"/>
        </w:rPr>
      </w:pPr>
      <w:r>
        <w:rPr>
          <w:rFonts w:ascii="Arial" w:hAnsi="Arial" w:cs="Arial"/>
        </w:rPr>
        <w:t>Basic theories relevant to work in the perinatal mental health area including cultural, family, and biopsychosocial frameworks.</w:t>
      </w:r>
    </w:p>
    <w:p w:rsidR="00643DCE" w:rsidRDefault="00643DCE" w:rsidP="00643DCE">
      <w:pPr>
        <w:numPr>
          <w:ilvl w:val="0"/>
          <w:numId w:val="2"/>
        </w:numPr>
        <w:tabs>
          <w:tab w:val="clear" w:pos="720"/>
          <w:tab w:val="num" w:pos="426"/>
        </w:tabs>
        <w:spacing w:after="120"/>
        <w:ind w:left="426" w:hanging="426"/>
        <w:rPr>
          <w:rFonts w:ascii="Arial" w:hAnsi="Arial" w:cs="Arial"/>
        </w:rPr>
      </w:pPr>
      <w:r>
        <w:rPr>
          <w:rFonts w:ascii="Arial" w:hAnsi="Arial" w:cs="Arial"/>
        </w:rPr>
        <w:t xml:space="preserve">Participating in reflective supervision which provides opportunity for case discussion and </w:t>
      </w:r>
      <w:r w:rsidR="005C28C9">
        <w:rPr>
          <w:rFonts w:ascii="Arial" w:hAnsi="Arial" w:cs="Arial"/>
        </w:rPr>
        <w:t>self-reflection</w:t>
      </w:r>
      <w:r>
        <w:rPr>
          <w:rFonts w:ascii="Arial" w:hAnsi="Arial" w:cs="Arial"/>
        </w:rPr>
        <w:t xml:space="preserve"> about working with perinatal families and the effects of mental illness on infants and children. </w:t>
      </w:r>
    </w:p>
    <w:p w:rsidR="00643DCE" w:rsidRPr="00762782" w:rsidRDefault="00643DCE" w:rsidP="00643DCE">
      <w:pPr>
        <w:numPr>
          <w:ilvl w:val="0"/>
          <w:numId w:val="2"/>
        </w:numPr>
        <w:tabs>
          <w:tab w:val="clear" w:pos="720"/>
          <w:tab w:val="num" w:pos="426"/>
        </w:tabs>
        <w:spacing w:after="120"/>
        <w:ind w:left="426" w:hanging="426"/>
        <w:rPr>
          <w:rFonts w:ascii="Arial" w:hAnsi="Arial" w:cs="Arial"/>
        </w:rPr>
      </w:pPr>
      <w:r w:rsidRPr="00762782">
        <w:rPr>
          <w:rFonts w:ascii="Arial" w:hAnsi="Arial" w:cs="Arial"/>
        </w:rPr>
        <w:t>Lectures on more severe mental health issues in the perinatal period</w:t>
      </w:r>
    </w:p>
    <w:p w:rsidR="00643DCE" w:rsidRPr="001F0CAD" w:rsidRDefault="00643DCE" w:rsidP="00643DCE">
      <w:pPr>
        <w:numPr>
          <w:ilvl w:val="0"/>
          <w:numId w:val="2"/>
        </w:numPr>
        <w:tabs>
          <w:tab w:val="clear" w:pos="720"/>
          <w:tab w:val="num" w:pos="426"/>
        </w:tabs>
        <w:spacing w:before="100" w:beforeAutospacing="1" w:after="100" w:afterAutospacing="1" w:line="270" w:lineRule="atLeast"/>
        <w:ind w:left="426" w:hanging="426"/>
        <w:rPr>
          <w:rFonts w:ascii="Arial" w:hAnsi="Arial" w:cs="Arial"/>
        </w:rPr>
      </w:pPr>
      <w:r w:rsidRPr="00433312">
        <w:rPr>
          <w:rFonts w:ascii="Arial" w:hAnsi="Arial" w:cs="Arial"/>
        </w:rPr>
        <w:t>How to recognize when things need further input from other professionals and where to get this help</w:t>
      </w:r>
      <w:r>
        <w:rPr>
          <w:rFonts w:ascii="Arial" w:hAnsi="Arial" w:cs="Arial"/>
        </w:rPr>
        <w:t>.</w:t>
      </w:r>
    </w:p>
    <w:p w:rsidR="00643DCE" w:rsidRPr="005E407E" w:rsidRDefault="00643DCE" w:rsidP="00643DCE">
      <w:pPr>
        <w:spacing w:after="120"/>
        <w:rPr>
          <w:rFonts w:ascii="Arial" w:hAnsi="Arial" w:cs="Arial"/>
          <w:b/>
        </w:rPr>
      </w:pPr>
      <w:r w:rsidRPr="005E407E">
        <w:rPr>
          <w:rFonts w:ascii="Arial" w:hAnsi="Arial" w:cs="Arial"/>
          <w:b/>
        </w:rPr>
        <w:lastRenderedPageBreak/>
        <w:t>Assessment will be undertaken in the following way:</w:t>
      </w:r>
    </w:p>
    <w:p w:rsidR="00643DCE" w:rsidRPr="00832DDB" w:rsidRDefault="00643DCE" w:rsidP="00643DCE">
      <w:pPr>
        <w:numPr>
          <w:ilvl w:val="0"/>
          <w:numId w:val="1"/>
        </w:numPr>
        <w:tabs>
          <w:tab w:val="clear" w:pos="780"/>
          <w:tab w:val="num" w:pos="426"/>
        </w:tabs>
        <w:spacing w:after="120"/>
        <w:ind w:left="425" w:hanging="425"/>
        <w:rPr>
          <w:rFonts w:ascii="Arial" w:hAnsi="Arial" w:cs="Arial"/>
        </w:rPr>
      </w:pPr>
      <w:r w:rsidRPr="00832DDB">
        <w:rPr>
          <w:rFonts w:ascii="Arial" w:hAnsi="Arial" w:cs="Arial"/>
        </w:rPr>
        <w:t>80% attendance is required</w:t>
      </w:r>
    </w:p>
    <w:p w:rsidR="00643DCE" w:rsidRPr="00832DDB" w:rsidRDefault="00643DCE" w:rsidP="00643DCE">
      <w:pPr>
        <w:numPr>
          <w:ilvl w:val="0"/>
          <w:numId w:val="1"/>
        </w:numPr>
        <w:tabs>
          <w:tab w:val="clear" w:pos="780"/>
          <w:tab w:val="num" w:pos="426"/>
        </w:tabs>
        <w:spacing w:after="120"/>
        <w:ind w:left="425" w:hanging="425"/>
        <w:rPr>
          <w:rFonts w:ascii="Arial" w:hAnsi="Arial" w:cs="Arial"/>
        </w:rPr>
      </w:pPr>
      <w:r w:rsidRPr="00832DDB">
        <w:rPr>
          <w:rFonts w:ascii="Arial" w:hAnsi="Arial" w:cs="Arial"/>
        </w:rPr>
        <w:t>Contribution to supervision groups</w:t>
      </w:r>
    </w:p>
    <w:p w:rsidR="00643DCE" w:rsidRDefault="00643DCE" w:rsidP="00643DCE">
      <w:pPr>
        <w:numPr>
          <w:ilvl w:val="0"/>
          <w:numId w:val="1"/>
        </w:numPr>
        <w:tabs>
          <w:tab w:val="clear" w:pos="780"/>
          <w:tab w:val="num" w:pos="426"/>
        </w:tabs>
        <w:spacing w:after="240"/>
        <w:ind w:left="425" w:hanging="425"/>
        <w:rPr>
          <w:rFonts w:ascii="Arial" w:hAnsi="Arial" w:cs="Arial"/>
        </w:rPr>
      </w:pPr>
      <w:r>
        <w:rPr>
          <w:rFonts w:ascii="Arial" w:hAnsi="Arial" w:cs="Arial"/>
        </w:rPr>
        <w:t xml:space="preserve">One </w:t>
      </w:r>
      <w:r w:rsidR="005C28C9">
        <w:rPr>
          <w:rFonts w:ascii="Arial" w:hAnsi="Arial" w:cs="Arial"/>
        </w:rPr>
        <w:t>8</w:t>
      </w:r>
      <w:r w:rsidRPr="00832DDB">
        <w:rPr>
          <w:rFonts w:ascii="Arial" w:hAnsi="Arial" w:cs="Arial"/>
        </w:rPr>
        <w:t xml:space="preserve"> minute presentation on a topic relevant to </w:t>
      </w:r>
      <w:r>
        <w:rPr>
          <w:rFonts w:ascii="Arial" w:hAnsi="Arial" w:cs="Arial"/>
        </w:rPr>
        <w:t xml:space="preserve">the </w:t>
      </w:r>
      <w:r w:rsidR="005C28C9">
        <w:rPr>
          <w:rFonts w:ascii="Arial" w:hAnsi="Arial" w:cs="Arial"/>
        </w:rPr>
        <w:t>students’</w:t>
      </w:r>
      <w:r>
        <w:rPr>
          <w:rFonts w:ascii="Arial" w:hAnsi="Arial" w:cs="Arial"/>
        </w:rPr>
        <w:t xml:space="preserve"> workplace.  This will take place in Week 10. </w:t>
      </w:r>
    </w:p>
    <w:p w:rsidR="00643DCE" w:rsidRPr="00E04A36" w:rsidRDefault="00643DCE" w:rsidP="00643DCE">
      <w:pPr>
        <w:spacing w:after="120"/>
        <w:rPr>
          <w:rFonts w:ascii="Arial" w:hAnsi="Arial" w:cs="Arial"/>
          <w:color w:val="2F4F4F"/>
          <w:sz w:val="18"/>
          <w:szCs w:val="18"/>
        </w:rPr>
      </w:pPr>
      <w:r w:rsidRPr="00E04A36">
        <w:rPr>
          <w:rFonts w:ascii="Arial" w:hAnsi="Arial" w:cs="Arial"/>
        </w:rPr>
        <w:t xml:space="preserve">Students will be required to successfully complete each of the above assessment </w:t>
      </w:r>
      <w:r>
        <w:rPr>
          <w:rFonts w:ascii="Arial" w:hAnsi="Arial" w:cs="Arial"/>
        </w:rPr>
        <w:t>requirements to receive a Certificate from the Women</w:t>
      </w:r>
      <w:r w:rsidR="004D4460">
        <w:rPr>
          <w:rFonts w:ascii="Arial" w:hAnsi="Arial" w:cs="Arial"/>
        </w:rPr>
        <w:t>’</w:t>
      </w:r>
      <w:r>
        <w:rPr>
          <w:rFonts w:ascii="Arial" w:hAnsi="Arial" w:cs="Arial"/>
        </w:rPr>
        <w:t>s and Children</w:t>
      </w:r>
      <w:r w:rsidR="004D4460">
        <w:rPr>
          <w:rFonts w:ascii="Arial" w:hAnsi="Arial" w:cs="Arial"/>
        </w:rPr>
        <w:t>’</w:t>
      </w:r>
      <w:r>
        <w:rPr>
          <w:rFonts w:ascii="Arial" w:hAnsi="Arial" w:cs="Arial"/>
        </w:rPr>
        <w:t xml:space="preserve">s Health Network. </w:t>
      </w:r>
    </w:p>
    <w:p w:rsidR="00643DCE" w:rsidRDefault="00643DCE" w:rsidP="00643DCE">
      <w:pPr>
        <w:spacing w:after="120"/>
        <w:rPr>
          <w:rFonts w:ascii="Arial" w:hAnsi="Arial" w:cs="Arial"/>
          <w:sz w:val="16"/>
          <w:szCs w:val="16"/>
        </w:rPr>
      </w:pPr>
    </w:p>
    <w:p w:rsidR="00643DCE" w:rsidRDefault="00643DCE" w:rsidP="00643DCE">
      <w:pPr>
        <w:spacing w:after="120"/>
        <w:rPr>
          <w:rFonts w:ascii="Arial" w:hAnsi="Arial" w:cs="Arial"/>
          <w:b/>
        </w:rPr>
      </w:pPr>
      <w:r>
        <w:rPr>
          <w:rFonts w:ascii="Arial" w:hAnsi="Arial" w:cs="Arial"/>
          <w:b/>
        </w:rPr>
        <w:t>Pre-Reading:</w:t>
      </w:r>
    </w:p>
    <w:p w:rsidR="00643DCE" w:rsidRDefault="00643DCE" w:rsidP="00643DCE">
      <w:pPr>
        <w:numPr>
          <w:ilvl w:val="0"/>
          <w:numId w:val="1"/>
        </w:numPr>
        <w:tabs>
          <w:tab w:val="clear" w:pos="780"/>
          <w:tab w:val="num" w:pos="426"/>
        </w:tabs>
        <w:spacing w:after="120"/>
        <w:ind w:left="425" w:hanging="425"/>
        <w:rPr>
          <w:rFonts w:ascii="Arial" w:hAnsi="Arial" w:cs="Arial"/>
        </w:rPr>
      </w:pPr>
      <w:r>
        <w:rPr>
          <w:rFonts w:ascii="Arial" w:hAnsi="Arial" w:cs="Arial"/>
        </w:rPr>
        <w:t xml:space="preserve">Most sessions will require some pre-reading.  Lecturers will select an article that relates specifically to their presentation.  </w:t>
      </w:r>
      <w:r w:rsidR="005C28C9">
        <w:rPr>
          <w:rFonts w:ascii="Arial" w:hAnsi="Arial" w:cs="Arial"/>
        </w:rPr>
        <w:t>Admin</w:t>
      </w:r>
      <w:r>
        <w:rPr>
          <w:rFonts w:ascii="Arial" w:hAnsi="Arial" w:cs="Arial"/>
        </w:rPr>
        <w:t xml:space="preserve"> will email articles to students approximately a week before the respective session.  </w:t>
      </w:r>
    </w:p>
    <w:p w:rsidR="00643DCE" w:rsidRDefault="00643DCE" w:rsidP="00643DCE">
      <w:pPr>
        <w:numPr>
          <w:ilvl w:val="0"/>
          <w:numId w:val="1"/>
        </w:numPr>
        <w:tabs>
          <w:tab w:val="clear" w:pos="780"/>
          <w:tab w:val="num" w:pos="426"/>
        </w:tabs>
        <w:spacing w:after="120"/>
        <w:ind w:left="425" w:hanging="425"/>
        <w:rPr>
          <w:rFonts w:ascii="Arial" w:hAnsi="Arial" w:cs="Arial"/>
        </w:rPr>
      </w:pPr>
      <w:r>
        <w:rPr>
          <w:rFonts w:ascii="Arial" w:hAnsi="Arial" w:cs="Arial"/>
        </w:rPr>
        <w:t xml:space="preserve">Most lecturers use a PowerPoint presentation which will also </w:t>
      </w:r>
      <w:r w:rsidR="005C28C9">
        <w:rPr>
          <w:rFonts w:ascii="Arial" w:hAnsi="Arial" w:cs="Arial"/>
        </w:rPr>
        <w:t xml:space="preserve">be </w:t>
      </w:r>
      <w:r>
        <w:rPr>
          <w:rFonts w:ascii="Arial" w:hAnsi="Arial" w:cs="Arial"/>
        </w:rPr>
        <w:t>emai</w:t>
      </w:r>
      <w:r w:rsidR="005C28C9">
        <w:rPr>
          <w:rFonts w:ascii="Arial" w:hAnsi="Arial" w:cs="Arial"/>
        </w:rPr>
        <w:t>led</w:t>
      </w:r>
      <w:r>
        <w:rPr>
          <w:rFonts w:ascii="Arial" w:hAnsi="Arial" w:cs="Arial"/>
        </w:rPr>
        <w:t xml:space="preserve"> to students in the days leading up to session.</w:t>
      </w:r>
    </w:p>
    <w:p w:rsidR="00643DCE" w:rsidRPr="00E04A36" w:rsidRDefault="00643DCE" w:rsidP="00643DCE">
      <w:pPr>
        <w:spacing w:after="120"/>
        <w:rPr>
          <w:rFonts w:ascii="Arial" w:hAnsi="Arial" w:cs="Arial"/>
          <w:sz w:val="16"/>
          <w:szCs w:val="16"/>
        </w:rPr>
      </w:pPr>
    </w:p>
    <w:p w:rsidR="00643DCE" w:rsidRDefault="00643DCE" w:rsidP="00643DCE">
      <w:pPr>
        <w:jc w:val="both"/>
        <w:rPr>
          <w:rFonts w:ascii="Arial" w:hAnsi="Arial" w:cs="Arial"/>
        </w:rPr>
      </w:pPr>
      <w:r>
        <w:rPr>
          <w:rFonts w:ascii="Arial" w:hAnsi="Arial" w:cs="Arial"/>
        </w:rPr>
        <w:t xml:space="preserve">Faculty will include a range of professional practitioners who have been working with perinatal families for many years: Chris </w:t>
      </w:r>
      <w:proofErr w:type="spellStart"/>
      <w:r>
        <w:rPr>
          <w:rFonts w:ascii="Arial" w:hAnsi="Arial" w:cs="Arial"/>
        </w:rPr>
        <w:t>Ciancio</w:t>
      </w:r>
      <w:proofErr w:type="spellEnd"/>
      <w:r>
        <w:rPr>
          <w:rFonts w:ascii="Arial" w:hAnsi="Arial" w:cs="Arial"/>
        </w:rPr>
        <w:t xml:space="preserve">, </w:t>
      </w:r>
      <w:proofErr w:type="spellStart"/>
      <w:r>
        <w:rPr>
          <w:rFonts w:ascii="Arial" w:hAnsi="Arial" w:cs="Arial"/>
        </w:rPr>
        <w:t>Dr.</w:t>
      </w:r>
      <w:proofErr w:type="spellEnd"/>
      <w:r>
        <w:rPr>
          <w:rFonts w:ascii="Arial" w:hAnsi="Arial" w:cs="Arial"/>
        </w:rPr>
        <w:t xml:space="preserve"> Belinda Edwards, Sue Ellershaw, Mary Farrington, Dr Rebecca Hill, Sharron Hollamby, </w:t>
      </w:r>
    </w:p>
    <w:p w:rsidR="00643DCE" w:rsidRDefault="00643DCE" w:rsidP="00643DCE">
      <w:pPr>
        <w:jc w:val="both"/>
        <w:rPr>
          <w:rFonts w:ascii="Arial" w:hAnsi="Arial" w:cs="Arial"/>
        </w:rPr>
      </w:pPr>
      <w:proofErr w:type="spellStart"/>
      <w:r>
        <w:rPr>
          <w:rFonts w:ascii="Arial" w:hAnsi="Arial" w:cs="Arial"/>
        </w:rPr>
        <w:t>Dr.</w:t>
      </w:r>
      <w:proofErr w:type="spellEnd"/>
      <w:r>
        <w:rPr>
          <w:rFonts w:ascii="Arial" w:hAnsi="Arial" w:cs="Arial"/>
        </w:rPr>
        <w:t xml:space="preserve"> Ros Powrie, Steve Sheehy, Dr Anne Sved Williams, Neil Underwood, Maria </w:t>
      </w:r>
      <w:proofErr w:type="spellStart"/>
      <w:r>
        <w:rPr>
          <w:rFonts w:ascii="Arial" w:hAnsi="Arial" w:cs="Arial"/>
        </w:rPr>
        <w:t>Wigley</w:t>
      </w:r>
      <w:proofErr w:type="spellEnd"/>
      <w:r>
        <w:rPr>
          <w:rFonts w:ascii="Arial" w:hAnsi="Arial" w:cs="Arial"/>
        </w:rPr>
        <w:t>, Angie Willco</w:t>
      </w:r>
      <w:r w:rsidR="00BC2078">
        <w:rPr>
          <w:rFonts w:ascii="Arial" w:hAnsi="Arial" w:cs="Arial"/>
        </w:rPr>
        <w:t>cks</w:t>
      </w:r>
      <w:r>
        <w:rPr>
          <w:rFonts w:ascii="Arial" w:hAnsi="Arial" w:cs="Arial"/>
        </w:rPr>
        <w:t xml:space="preserve">, Chris </w:t>
      </w:r>
      <w:proofErr w:type="spellStart"/>
      <w:r>
        <w:rPr>
          <w:rFonts w:ascii="Arial" w:hAnsi="Arial" w:cs="Arial"/>
        </w:rPr>
        <w:t>Yelland</w:t>
      </w:r>
      <w:proofErr w:type="spellEnd"/>
      <w:r>
        <w:rPr>
          <w:rFonts w:ascii="Arial" w:hAnsi="Arial" w:cs="Arial"/>
        </w:rPr>
        <w:t>,</w:t>
      </w:r>
    </w:p>
    <w:p w:rsidR="00643DCE" w:rsidRDefault="00643DCE" w:rsidP="00643DCE">
      <w:pPr>
        <w:rPr>
          <w:rFonts w:ascii="Arial" w:hAnsi="Arial" w:cs="Arial"/>
        </w:rPr>
      </w:pPr>
    </w:p>
    <w:p w:rsidR="00643DCE" w:rsidRDefault="00643DCE" w:rsidP="00643DCE">
      <w:pPr>
        <w:rPr>
          <w:rFonts w:ascii="Arial" w:hAnsi="Arial" w:cs="Arial"/>
        </w:rPr>
      </w:pPr>
      <w:r>
        <w:rPr>
          <w:rFonts w:ascii="Arial" w:hAnsi="Arial" w:cs="Arial"/>
        </w:rPr>
        <w:t>Students are expected to behave in a respectful and ethical manner. Any breach may result in being asked to leave the course.</w:t>
      </w:r>
    </w:p>
    <w:p w:rsidR="00643DCE" w:rsidRPr="00962A62" w:rsidRDefault="00643DCE" w:rsidP="00643DCE">
      <w:pPr>
        <w:rPr>
          <w:rFonts w:ascii="Arial" w:hAnsi="Arial" w:cs="Arial"/>
        </w:rPr>
      </w:pPr>
    </w:p>
    <w:p w:rsidR="004D4460" w:rsidRDefault="00643DCE" w:rsidP="004D4460">
      <w:pPr>
        <w:spacing w:after="120"/>
        <w:rPr>
          <w:rFonts w:ascii="Arial" w:hAnsi="Arial" w:cs="Arial"/>
        </w:rPr>
      </w:pPr>
      <w:r w:rsidRPr="003F368A">
        <w:rPr>
          <w:rFonts w:ascii="Arial" w:hAnsi="Arial" w:cs="Arial"/>
        </w:rPr>
        <w:t>If you have any questions regard</w:t>
      </w:r>
      <w:r>
        <w:rPr>
          <w:rFonts w:ascii="Arial" w:hAnsi="Arial" w:cs="Arial"/>
        </w:rPr>
        <w:t>ing the c</w:t>
      </w:r>
      <w:r w:rsidRPr="003F368A">
        <w:rPr>
          <w:rFonts w:ascii="Arial" w:hAnsi="Arial" w:cs="Arial"/>
        </w:rPr>
        <w:t xml:space="preserve">ourse, please contact </w:t>
      </w:r>
      <w:r w:rsidR="004D4460">
        <w:rPr>
          <w:rFonts w:ascii="Arial" w:hAnsi="Arial" w:cs="Arial"/>
        </w:rPr>
        <w:t>Stephanie Tay</w:t>
      </w:r>
      <w:r>
        <w:rPr>
          <w:rFonts w:ascii="Arial" w:hAnsi="Arial" w:cs="Arial"/>
        </w:rPr>
        <w:t xml:space="preserve"> </w:t>
      </w:r>
      <w:hyperlink r:id="rId7" w:history="1">
        <w:r w:rsidR="004D4460" w:rsidRPr="0023692F">
          <w:rPr>
            <w:rStyle w:val="Hyperlink"/>
            <w:rFonts w:ascii="Arial" w:hAnsi="Arial" w:cs="Arial"/>
          </w:rPr>
          <w:t>Health.PIMHSHelenMayoHouse@sa.gov.au</w:t>
        </w:r>
      </w:hyperlink>
      <w:r w:rsidR="004D4460">
        <w:rPr>
          <w:rFonts w:ascii="Arial" w:hAnsi="Arial" w:cs="Arial"/>
        </w:rPr>
        <w:t xml:space="preserve"> </w:t>
      </w:r>
      <w:r>
        <w:rPr>
          <w:rFonts w:ascii="Arial" w:hAnsi="Arial" w:cs="Arial"/>
        </w:rPr>
        <w:t xml:space="preserve">or </w:t>
      </w:r>
      <w:r w:rsidR="004D4460">
        <w:rPr>
          <w:rFonts w:ascii="Arial" w:hAnsi="Arial" w:cs="Arial"/>
        </w:rPr>
        <w:t xml:space="preserve">Dr Anne Sved Williams </w:t>
      </w:r>
      <w:hyperlink r:id="rId8" w:history="1">
        <w:r w:rsidR="004D4460" w:rsidRPr="0023692F">
          <w:rPr>
            <w:rStyle w:val="Hyperlink"/>
            <w:rFonts w:ascii="Arial" w:hAnsi="Arial" w:cs="Arial"/>
          </w:rPr>
          <w:t>Anne.SvedWilliams@sa.gov.au</w:t>
        </w:r>
      </w:hyperlink>
    </w:p>
    <w:p w:rsidR="00643DCE" w:rsidRDefault="00643DCE" w:rsidP="00643DCE">
      <w:pPr>
        <w:spacing w:after="120"/>
        <w:rPr>
          <w:rFonts w:ascii="Arial" w:hAnsi="Arial" w:cs="Arial"/>
        </w:rPr>
      </w:pPr>
    </w:p>
    <w:p w:rsidR="00643DCE" w:rsidRDefault="00643DCE" w:rsidP="00643DCE">
      <w:pPr>
        <w:rPr>
          <w:rFonts w:ascii="Arial" w:hAnsi="Arial" w:cs="Arial"/>
        </w:rPr>
      </w:pPr>
    </w:p>
    <w:p w:rsidR="00643DCE" w:rsidRDefault="00643DCE" w:rsidP="00643DCE">
      <w:pPr>
        <w:rPr>
          <w:rFonts w:ascii="Arial" w:hAnsi="Arial" w:cs="Arial"/>
        </w:rPr>
      </w:pPr>
    </w:p>
    <w:p w:rsidR="00643DCE" w:rsidRDefault="00643DCE" w:rsidP="00643DCE">
      <w:pPr>
        <w:rPr>
          <w:rFonts w:ascii="Arial" w:hAnsi="Arial" w:cs="Arial"/>
        </w:rPr>
      </w:pPr>
      <w:bookmarkStart w:id="0" w:name="_GoBack"/>
      <w:bookmarkEnd w:id="0"/>
    </w:p>
    <w:p w:rsidR="00643DCE" w:rsidRDefault="00643DCE" w:rsidP="00643DCE">
      <w:pPr>
        <w:rPr>
          <w:rFonts w:ascii="Arial" w:hAnsi="Arial" w:cs="Arial"/>
        </w:rPr>
      </w:pPr>
    </w:p>
    <w:p w:rsidR="00643DCE" w:rsidRPr="00871B4A" w:rsidRDefault="00643DCE" w:rsidP="00643DCE">
      <w:pPr>
        <w:rPr>
          <w:rFonts w:ascii="Arial" w:hAnsi="Arial" w:cs="Arial"/>
          <w:b/>
        </w:rPr>
      </w:pPr>
      <w:r w:rsidRPr="00871B4A">
        <w:rPr>
          <w:rFonts w:ascii="Arial" w:hAnsi="Arial" w:cs="Arial"/>
          <w:b/>
        </w:rPr>
        <w:t>Dr Anne Sved</w:t>
      </w:r>
      <w:r>
        <w:rPr>
          <w:rFonts w:ascii="Arial" w:hAnsi="Arial" w:cs="Arial"/>
          <w:b/>
        </w:rPr>
        <w:t xml:space="preserve"> </w:t>
      </w:r>
      <w:r w:rsidRPr="00871B4A">
        <w:rPr>
          <w:rFonts w:ascii="Arial" w:hAnsi="Arial" w:cs="Arial"/>
          <w:b/>
        </w:rPr>
        <w:t xml:space="preserve">Williams </w:t>
      </w:r>
    </w:p>
    <w:p w:rsidR="00643DCE" w:rsidRPr="00D00699" w:rsidRDefault="00643DCE" w:rsidP="00643DCE">
      <w:pPr>
        <w:pStyle w:val="SAH-OtherDetails"/>
        <w:rPr>
          <w:i/>
          <w:sz w:val="24"/>
          <w:szCs w:val="24"/>
        </w:rPr>
      </w:pPr>
      <w:r w:rsidRPr="00D00699">
        <w:rPr>
          <w:i/>
          <w:sz w:val="24"/>
          <w:szCs w:val="24"/>
        </w:rPr>
        <w:t>Faculty Director, Medical Unit Head – Helen Mayo House</w:t>
      </w:r>
    </w:p>
    <w:p w:rsidR="00643DCE" w:rsidRPr="00D00699" w:rsidRDefault="00643DCE" w:rsidP="00643DCE">
      <w:pPr>
        <w:rPr>
          <w:rFonts w:ascii="Arial" w:hAnsi="Arial" w:cs="Arial"/>
          <w:i/>
        </w:rPr>
      </w:pPr>
      <w:r w:rsidRPr="00D00699">
        <w:rPr>
          <w:rFonts w:ascii="Arial" w:hAnsi="Arial" w:cs="Arial"/>
          <w:i/>
        </w:rPr>
        <w:t>Women and Children’s Health Network</w:t>
      </w:r>
    </w:p>
    <w:p w:rsidR="00643DCE" w:rsidRDefault="00643DCE" w:rsidP="00643DCE"/>
    <w:p w:rsidR="001A73A9" w:rsidRDefault="001A73A9"/>
    <w:sectPr w:rsidR="001A73A9" w:rsidSect="00FD5324">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9E5"/>
    <w:multiLevelType w:val="hybridMultilevel"/>
    <w:tmpl w:val="1D66319E"/>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
    <w:nsid w:val="6E48154C"/>
    <w:multiLevelType w:val="hybridMultilevel"/>
    <w:tmpl w:val="79AE66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77E848B3"/>
    <w:multiLevelType w:val="hybridMultilevel"/>
    <w:tmpl w:val="77B4D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CE"/>
    <w:rsid w:val="001A73A9"/>
    <w:rsid w:val="001F0CAD"/>
    <w:rsid w:val="004D4460"/>
    <w:rsid w:val="005C28C9"/>
    <w:rsid w:val="00643DCE"/>
    <w:rsid w:val="008566D5"/>
    <w:rsid w:val="00BC2078"/>
    <w:rsid w:val="00DB1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C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DCE"/>
    <w:rPr>
      <w:color w:val="0000FF"/>
      <w:u w:val="single"/>
    </w:rPr>
  </w:style>
  <w:style w:type="paragraph" w:customStyle="1" w:styleId="SAH-OtherDetails">
    <w:name w:val="SAH-Other Details"/>
    <w:next w:val="Normal"/>
    <w:autoRedefine/>
    <w:rsid w:val="00643DCE"/>
    <w:pPr>
      <w:widowControl w:val="0"/>
      <w:tabs>
        <w:tab w:val="left" w:pos="180"/>
      </w:tabs>
      <w:suppressAutoHyphens/>
      <w:autoSpaceDE w:val="0"/>
      <w:autoSpaceDN w:val="0"/>
      <w:adjustRightInd w:val="0"/>
      <w:spacing w:after="0" w:line="240" w:lineRule="auto"/>
      <w:textAlignment w:val="center"/>
    </w:pPr>
    <w:rPr>
      <w:rFonts w:ascii="Arial" w:eastAsia="Times New Roman" w:hAnsi="Arial" w:cs="Times New Roman"/>
      <w:color w:val="000000"/>
      <w:sz w:val="18"/>
      <w:szCs w:val="18"/>
      <w:lang w:val="en-GB"/>
    </w:rPr>
  </w:style>
  <w:style w:type="paragraph" w:styleId="ListParagraph">
    <w:name w:val="List Paragraph"/>
    <w:basedOn w:val="Normal"/>
    <w:uiPriority w:val="34"/>
    <w:qFormat/>
    <w:rsid w:val="001F0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C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DCE"/>
    <w:rPr>
      <w:color w:val="0000FF"/>
      <w:u w:val="single"/>
    </w:rPr>
  </w:style>
  <w:style w:type="paragraph" w:customStyle="1" w:styleId="SAH-OtherDetails">
    <w:name w:val="SAH-Other Details"/>
    <w:next w:val="Normal"/>
    <w:autoRedefine/>
    <w:rsid w:val="00643DCE"/>
    <w:pPr>
      <w:widowControl w:val="0"/>
      <w:tabs>
        <w:tab w:val="left" w:pos="180"/>
      </w:tabs>
      <w:suppressAutoHyphens/>
      <w:autoSpaceDE w:val="0"/>
      <w:autoSpaceDN w:val="0"/>
      <w:adjustRightInd w:val="0"/>
      <w:spacing w:after="0" w:line="240" w:lineRule="auto"/>
      <w:textAlignment w:val="center"/>
    </w:pPr>
    <w:rPr>
      <w:rFonts w:ascii="Arial" w:eastAsia="Times New Roman" w:hAnsi="Arial" w:cs="Times New Roman"/>
      <w:color w:val="000000"/>
      <w:sz w:val="18"/>
      <w:szCs w:val="18"/>
      <w:lang w:val="en-GB"/>
    </w:rPr>
  </w:style>
  <w:style w:type="paragraph" w:styleId="ListParagraph">
    <w:name w:val="List Paragraph"/>
    <w:basedOn w:val="Normal"/>
    <w:uiPriority w:val="34"/>
    <w:qFormat/>
    <w:rsid w:val="001F0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SvedWilliams@sa.gov.au" TargetMode="External"/><Relationship Id="rId3" Type="http://schemas.microsoft.com/office/2007/relationships/stylesWithEffects" Target="stylesWithEffects.xml"/><Relationship Id="rId7" Type="http://schemas.openxmlformats.org/officeDocument/2006/relationships/hyperlink" Target="mailto:Health.PIMHSHelenMayoHouse@s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Tay</dc:creator>
  <cp:lastModifiedBy>Stephanie Tay</cp:lastModifiedBy>
  <cp:revision>6</cp:revision>
  <dcterms:created xsi:type="dcterms:W3CDTF">2018-02-15T04:34:00Z</dcterms:created>
  <dcterms:modified xsi:type="dcterms:W3CDTF">2018-03-21T04:37:00Z</dcterms:modified>
</cp:coreProperties>
</file>